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D739" w14:textId="05FFB8CA" w:rsidR="001C399C" w:rsidRPr="001C399C" w:rsidRDefault="001C399C" w:rsidP="001C399C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1C399C">
        <w:rPr>
          <w:b/>
          <w:bCs/>
        </w:rPr>
        <w:t>科目名</w:t>
      </w:r>
      <w:r>
        <w:rPr>
          <w:rFonts w:hint="eastAsia"/>
          <w:b/>
          <w:bCs/>
        </w:rPr>
        <w:t>：</w:t>
      </w:r>
      <w:r w:rsidRPr="001C399C">
        <w:rPr>
          <w:b/>
          <w:bCs/>
        </w:rPr>
        <w:t>基礎看護技術Ⅰ（安全・安楽・コミュニケーション）</w:t>
      </w:r>
    </w:p>
    <w:p w14:paraId="5A486537" w14:textId="77777777" w:rsidR="001C399C" w:rsidRDefault="001C399C" w:rsidP="001C399C"/>
    <w:p w14:paraId="28B6974F" w14:textId="6F8EF48B" w:rsidR="001C399C" w:rsidRPr="001C399C" w:rsidRDefault="001C399C" w:rsidP="001C399C">
      <w:r>
        <w:rPr>
          <w:rFonts w:hint="eastAsia"/>
          <w:b/>
          <w:bCs/>
        </w:rPr>
        <w:t>■</w:t>
      </w:r>
      <w:r w:rsidRPr="001C399C">
        <w:rPr>
          <w:b/>
          <w:bCs/>
        </w:rPr>
        <w:t>授業の目的</w:t>
      </w:r>
    </w:p>
    <w:p w14:paraId="7FD77C79" w14:textId="77777777" w:rsidR="001C399C" w:rsidRPr="001C399C" w:rsidRDefault="001C399C" w:rsidP="001C399C">
      <w:r w:rsidRPr="001C399C">
        <w:t>看護の基盤となる安全・安楽・コミュニケーションに関する基礎的技術を理解し、根拠に基づいて実践できる力を養う。</w:t>
      </w:r>
    </w:p>
    <w:p w14:paraId="08CF38CE" w14:textId="0A11D64D" w:rsidR="001C399C" w:rsidRPr="001C399C" w:rsidRDefault="001C399C" w:rsidP="001C399C"/>
    <w:p w14:paraId="10C2DA48" w14:textId="399451C5" w:rsidR="001C399C" w:rsidRPr="001C399C" w:rsidRDefault="001C399C" w:rsidP="001C399C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1C399C">
        <w:rPr>
          <w:b/>
          <w:bCs/>
        </w:rPr>
        <w:t>到達目標</w:t>
      </w:r>
    </w:p>
    <w:p w14:paraId="1E3CAC6A" w14:textId="77777777" w:rsidR="001C399C" w:rsidRPr="001C399C" w:rsidRDefault="001C399C" w:rsidP="001C399C">
      <w:pPr>
        <w:numPr>
          <w:ilvl w:val="0"/>
          <w:numId w:val="1"/>
        </w:numPr>
      </w:pPr>
      <w:r w:rsidRPr="001C399C">
        <w:t>看護技術の概念と基礎的意義を理解できる</w:t>
      </w:r>
    </w:p>
    <w:p w14:paraId="18AF1116" w14:textId="77777777" w:rsidR="001C399C" w:rsidRPr="001C399C" w:rsidRDefault="001C399C" w:rsidP="001C399C">
      <w:pPr>
        <w:numPr>
          <w:ilvl w:val="0"/>
          <w:numId w:val="1"/>
        </w:numPr>
      </w:pPr>
      <w:r w:rsidRPr="001C399C">
        <w:t>感染予防に関する基本的知識と実践方法を説明できる</w:t>
      </w:r>
    </w:p>
    <w:p w14:paraId="0F2F43C6" w14:textId="77777777" w:rsidR="001C399C" w:rsidRPr="001C399C" w:rsidRDefault="001C399C" w:rsidP="001C399C">
      <w:pPr>
        <w:numPr>
          <w:ilvl w:val="0"/>
          <w:numId w:val="1"/>
        </w:numPr>
      </w:pPr>
      <w:r w:rsidRPr="001C399C">
        <w:t>看護におけるコミュニケーションの役割と構成要素を理解できる</w:t>
      </w:r>
    </w:p>
    <w:p w14:paraId="2347C10C" w14:textId="77777777" w:rsidR="001C399C" w:rsidRPr="001C399C" w:rsidRDefault="001C399C" w:rsidP="001C399C">
      <w:pPr>
        <w:numPr>
          <w:ilvl w:val="0"/>
          <w:numId w:val="1"/>
        </w:numPr>
      </w:pPr>
      <w:r w:rsidRPr="001C399C">
        <w:t>安全・安楽に配慮した援助技術を根拠に基づいて実践できる</w:t>
      </w:r>
    </w:p>
    <w:p w14:paraId="12C5B318" w14:textId="77777777" w:rsidR="001C399C" w:rsidRPr="001C399C" w:rsidRDefault="001C399C" w:rsidP="001C399C">
      <w:pPr>
        <w:numPr>
          <w:ilvl w:val="0"/>
          <w:numId w:val="1"/>
        </w:numPr>
      </w:pPr>
      <w:r w:rsidRPr="001C399C">
        <w:t>技術を倫理的視点から捉え、対象者に配慮した看護ができる</w:t>
      </w:r>
    </w:p>
    <w:p w14:paraId="59390CCB" w14:textId="77777777" w:rsidR="008E35DC" w:rsidRDefault="008E35DC"/>
    <w:p w14:paraId="52F7E1A8" w14:textId="5F6AC9F8" w:rsidR="001C399C" w:rsidRPr="001C399C" w:rsidRDefault="001C399C" w:rsidP="001C399C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1C399C">
        <w:rPr>
          <w:b/>
          <w:bCs/>
        </w:rPr>
        <w:t>授業内容（全10回）</w:t>
      </w:r>
    </w:p>
    <w:p w14:paraId="0A98CDD7" w14:textId="77777777" w:rsidR="001C399C" w:rsidRPr="001C399C" w:rsidRDefault="001C399C" w:rsidP="001C399C">
      <w:r w:rsidRPr="001C399C">
        <w:rPr>
          <w:b/>
          <w:bCs/>
        </w:rPr>
        <w:t>第1回：看護技術とは何か</w:t>
      </w:r>
    </w:p>
    <w:p w14:paraId="231D627C" w14:textId="77777777" w:rsidR="001C399C" w:rsidRPr="001C399C" w:rsidRDefault="001C399C" w:rsidP="001C399C">
      <w:pPr>
        <w:numPr>
          <w:ilvl w:val="0"/>
          <w:numId w:val="2"/>
        </w:numPr>
      </w:pPr>
      <w:r w:rsidRPr="001C399C">
        <w:t>看護技術の定義と分類（直接的技術／間接的技術）</w:t>
      </w:r>
    </w:p>
    <w:p w14:paraId="3957FD6C" w14:textId="77777777" w:rsidR="001C399C" w:rsidRPr="001C399C" w:rsidRDefault="001C399C" w:rsidP="001C399C">
      <w:pPr>
        <w:numPr>
          <w:ilvl w:val="0"/>
          <w:numId w:val="2"/>
        </w:numPr>
      </w:pPr>
      <w:r w:rsidRPr="001C399C">
        <w:t>看護技術の実践場面（ベッドサイドケア・処置・援助）</w:t>
      </w:r>
    </w:p>
    <w:p w14:paraId="7FA1F1EC" w14:textId="77777777" w:rsidR="001C399C" w:rsidRPr="001C399C" w:rsidRDefault="001C399C" w:rsidP="001C399C">
      <w:pPr>
        <w:numPr>
          <w:ilvl w:val="0"/>
          <w:numId w:val="2"/>
        </w:numPr>
      </w:pPr>
      <w:r w:rsidRPr="001C399C">
        <w:t>医療技術との違い、看護の専門性</w:t>
      </w:r>
    </w:p>
    <w:p w14:paraId="02CAD4D6" w14:textId="77777777" w:rsidR="001C399C" w:rsidRPr="001C399C" w:rsidRDefault="001C399C" w:rsidP="001C399C">
      <w:pPr>
        <w:numPr>
          <w:ilvl w:val="0"/>
          <w:numId w:val="2"/>
        </w:numPr>
      </w:pPr>
      <w:r w:rsidRPr="001C399C">
        <w:t>「根拠に基づく技術」と「思いやりに基づく技術」のバランス</w:t>
      </w:r>
    </w:p>
    <w:p w14:paraId="3A53D103" w14:textId="77777777" w:rsidR="001C399C" w:rsidRPr="001C399C" w:rsidRDefault="001C399C" w:rsidP="001C399C">
      <w:pPr>
        <w:numPr>
          <w:ilvl w:val="0"/>
          <w:numId w:val="2"/>
        </w:numPr>
      </w:pPr>
      <w:r w:rsidRPr="001C399C">
        <w:t>技術に対する患者の反応と心理的側面</w:t>
      </w:r>
    </w:p>
    <w:p w14:paraId="3C862D92" w14:textId="1ED32854" w:rsidR="001C399C" w:rsidRPr="001C399C" w:rsidRDefault="001C399C" w:rsidP="001C399C"/>
    <w:p w14:paraId="028EFD7B" w14:textId="77777777" w:rsidR="001C399C" w:rsidRPr="001C399C" w:rsidRDefault="001C399C" w:rsidP="001C399C">
      <w:r w:rsidRPr="001C399C">
        <w:rPr>
          <w:b/>
          <w:bCs/>
        </w:rPr>
        <w:t>第2回：看護技術の概念と基盤</w:t>
      </w:r>
    </w:p>
    <w:p w14:paraId="429EF714" w14:textId="77777777" w:rsidR="001C399C" w:rsidRPr="001C399C" w:rsidRDefault="001C399C" w:rsidP="001C399C">
      <w:pPr>
        <w:numPr>
          <w:ilvl w:val="0"/>
          <w:numId w:val="3"/>
        </w:numPr>
      </w:pPr>
      <w:r w:rsidRPr="001C399C">
        <w:t>技術に必要な3要素（知識・技術・態度）の事例紹介</w:t>
      </w:r>
    </w:p>
    <w:p w14:paraId="6779983A" w14:textId="77777777" w:rsidR="001C399C" w:rsidRPr="001C399C" w:rsidRDefault="001C399C" w:rsidP="001C399C">
      <w:pPr>
        <w:numPr>
          <w:ilvl w:val="0"/>
          <w:numId w:val="3"/>
        </w:numPr>
      </w:pPr>
      <w:r w:rsidRPr="001C399C">
        <w:t>倫理的配慮（プライバシー保護、説明と同意）</w:t>
      </w:r>
    </w:p>
    <w:p w14:paraId="3ED1D15F" w14:textId="77777777" w:rsidR="001C399C" w:rsidRPr="001C399C" w:rsidRDefault="001C399C" w:rsidP="001C399C">
      <w:pPr>
        <w:numPr>
          <w:ilvl w:val="0"/>
          <w:numId w:val="3"/>
        </w:numPr>
      </w:pPr>
      <w:r w:rsidRPr="001C399C">
        <w:t>「失敗できない」現場での判断力とは</w:t>
      </w:r>
    </w:p>
    <w:p w14:paraId="1259FD5C" w14:textId="77777777" w:rsidR="001C399C" w:rsidRPr="001C399C" w:rsidRDefault="001C399C" w:rsidP="001C399C">
      <w:pPr>
        <w:numPr>
          <w:ilvl w:val="0"/>
          <w:numId w:val="3"/>
        </w:numPr>
      </w:pPr>
      <w:r w:rsidRPr="001C399C">
        <w:t>実際の場面で技術を行う際の準備と確認項目</w:t>
      </w:r>
    </w:p>
    <w:p w14:paraId="21596FB7" w14:textId="77777777" w:rsidR="001C399C" w:rsidRPr="001C399C" w:rsidRDefault="001C399C" w:rsidP="001C399C">
      <w:pPr>
        <w:numPr>
          <w:ilvl w:val="0"/>
          <w:numId w:val="3"/>
        </w:numPr>
      </w:pPr>
      <w:r w:rsidRPr="001C399C">
        <w:t>ケース検討：ある学生がバイタル測定を行ったときの課題と改善点</w:t>
      </w:r>
    </w:p>
    <w:p w14:paraId="7F1F8948" w14:textId="25BEF44F" w:rsidR="001C399C" w:rsidRPr="001C399C" w:rsidRDefault="001C399C" w:rsidP="001C399C"/>
    <w:p w14:paraId="77E28C22" w14:textId="77777777" w:rsidR="001C399C" w:rsidRPr="001C399C" w:rsidRDefault="001C399C" w:rsidP="001C399C">
      <w:r w:rsidRPr="001C399C">
        <w:rPr>
          <w:b/>
          <w:bCs/>
        </w:rPr>
        <w:t>第3回：感染予防の基礎知識</w:t>
      </w:r>
    </w:p>
    <w:p w14:paraId="4926F3A8" w14:textId="77777777" w:rsidR="001C399C" w:rsidRPr="001C399C" w:rsidRDefault="001C399C" w:rsidP="001C399C">
      <w:pPr>
        <w:numPr>
          <w:ilvl w:val="0"/>
          <w:numId w:val="4"/>
        </w:numPr>
      </w:pPr>
      <w:r w:rsidRPr="001C399C">
        <w:t>感染の連鎖（感染源・感染経路・感受性宿主）の具体例</w:t>
      </w:r>
    </w:p>
    <w:p w14:paraId="765E3EE2" w14:textId="77777777" w:rsidR="001C399C" w:rsidRPr="001C399C" w:rsidRDefault="001C399C" w:rsidP="001C399C">
      <w:pPr>
        <w:numPr>
          <w:ilvl w:val="0"/>
          <w:numId w:val="4"/>
        </w:numPr>
      </w:pPr>
      <w:r w:rsidRPr="001C399C">
        <w:t>医療関連感染（HAI）の実例と影響</w:t>
      </w:r>
    </w:p>
    <w:p w14:paraId="189F4F8D" w14:textId="77777777" w:rsidR="001C399C" w:rsidRPr="001C399C" w:rsidRDefault="001C399C" w:rsidP="001C399C">
      <w:pPr>
        <w:numPr>
          <w:ilvl w:val="0"/>
          <w:numId w:val="4"/>
        </w:numPr>
      </w:pPr>
      <w:r w:rsidRPr="001C399C">
        <w:t>感染症法における分類と対応の違い</w:t>
      </w:r>
    </w:p>
    <w:p w14:paraId="32BB99FB" w14:textId="77777777" w:rsidR="001C399C" w:rsidRPr="001C399C" w:rsidRDefault="001C399C" w:rsidP="001C399C">
      <w:pPr>
        <w:numPr>
          <w:ilvl w:val="0"/>
          <w:numId w:val="4"/>
        </w:numPr>
      </w:pPr>
      <w:r w:rsidRPr="001C399C">
        <w:t>手袋・マスク・エプロンの適切な使用場面</w:t>
      </w:r>
    </w:p>
    <w:p w14:paraId="620F1024" w14:textId="77777777" w:rsidR="001C399C" w:rsidRPr="001C399C" w:rsidRDefault="001C399C" w:rsidP="001C399C">
      <w:pPr>
        <w:numPr>
          <w:ilvl w:val="0"/>
          <w:numId w:val="4"/>
        </w:numPr>
      </w:pPr>
      <w:r w:rsidRPr="001C399C">
        <w:t>実践：身近な物品を使った清潔・不潔の見極めワーク</w:t>
      </w:r>
    </w:p>
    <w:p w14:paraId="76EB2CBC" w14:textId="29AF53B7" w:rsidR="001C399C" w:rsidRPr="001C399C" w:rsidRDefault="001C399C" w:rsidP="001C399C"/>
    <w:p w14:paraId="37202B92" w14:textId="77777777" w:rsidR="001C399C" w:rsidRPr="001C399C" w:rsidRDefault="001C399C" w:rsidP="001C399C">
      <w:r w:rsidRPr="001C399C">
        <w:rPr>
          <w:b/>
          <w:bCs/>
        </w:rPr>
        <w:t>第4回：スタンダードプリコーションの理解と実践</w:t>
      </w:r>
    </w:p>
    <w:p w14:paraId="683462DE" w14:textId="77777777" w:rsidR="001C399C" w:rsidRPr="001C399C" w:rsidRDefault="001C399C" w:rsidP="001C399C">
      <w:pPr>
        <w:numPr>
          <w:ilvl w:val="0"/>
          <w:numId w:val="5"/>
        </w:numPr>
      </w:pPr>
      <w:r w:rsidRPr="001C399C">
        <w:t>なぜ「すべての対象者に」適用するのか：HIV・C型肝炎の例から</w:t>
      </w:r>
    </w:p>
    <w:p w14:paraId="3CC1CEE4" w14:textId="77777777" w:rsidR="001C399C" w:rsidRPr="001C399C" w:rsidRDefault="001C399C" w:rsidP="001C399C">
      <w:pPr>
        <w:numPr>
          <w:ilvl w:val="0"/>
          <w:numId w:val="5"/>
        </w:numPr>
      </w:pPr>
      <w:r w:rsidRPr="001C399C">
        <w:t>手指衛生のタイミング（WHO「5つのタイミング」）</w:t>
      </w:r>
    </w:p>
    <w:p w14:paraId="722ADE69" w14:textId="77777777" w:rsidR="001C399C" w:rsidRPr="001C399C" w:rsidRDefault="001C399C" w:rsidP="001C399C">
      <w:pPr>
        <w:numPr>
          <w:ilvl w:val="0"/>
          <w:numId w:val="5"/>
        </w:numPr>
      </w:pPr>
      <w:r w:rsidRPr="001C399C">
        <w:t>アルコール消毒と石けんの使い分け</w:t>
      </w:r>
    </w:p>
    <w:p w14:paraId="71A35D53" w14:textId="77777777" w:rsidR="001C399C" w:rsidRPr="001C399C" w:rsidRDefault="001C399C" w:rsidP="001C399C">
      <w:pPr>
        <w:numPr>
          <w:ilvl w:val="0"/>
          <w:numId w:val="5"/>
        </w:numPr>
      </w:pPr>
      <w:r w:rsidRPr="001C399C">
        <w:t>実践演習：正しい手洗いチェック（ブラックライト使用など）</w:t>
      </w:r>
    </w:p>
    <w:p w14:paraId="23402AAC" w14:textId="77777777" w:rsidR="001C399C" w:rsidRPr="001C399C" w:rsidRDefault="001C399C" w:rsidP="001C399C">
      <w:pPr>
        <w:numPr>
          <w:ilvl w:val="0"/>
          <w:numId w:val="5"/>
        </w:numPr>
      </w:pPr>
      <w:r w:rsidRPr="001C399C">
        <w:lastRenderedPageBreak/>
        <w:t>ケーススタディ：PPEを適切に使えなかった場面の分析</w:t>
      </w:r>
    </w:p>
    <w:p w14:paraId="6FB1C327" w14:textId="462B653A" w:rsidR="001C399C" w:rsidRPr="001C399C" w:rsidRDefault="001C399C" w:rsidP="001C399C"/>
    <w:p w14:paraId="119891A0" w14:textId="77777777" w:rsidR="001C399C" w:rsidRPr="001C399C" w:rsidRDefault="001C399C" w:rsidP="001C399C">
      <w:r w:rsidRPr="001C399C">
        <w:rPr>
          <w:b/>
          <w:bCs/>
        </w:rPr>
        <w:t>第5回：洗浄・消毒・滅菌の技術</w:t>
      </w:r>
    </w:p>
    <w:p w14:paraId="251774AE" w14:textId="77777777" w:rsidR="001C399C" w:rsidRPr="001C399C" w:rsidRDefault="001C399C" w:rsidP="001C399C">
      <w:pPr>
        <w:numPr>
          <w:ilvl w:val="0"/>
          <w:numId w:val="6"/>
        </w:numPr>
      </w:pPr>
      <w:r w:rsidRPr="001C399C">
        <w:t>各レベルの違いと適用例（例：血圧計・ピンセット・注射器）</w:t>
      </w:r>
    </w:p>
    <w:p w14:paraId="0FE3EA9D" w14:textId="77777777" w:rsidR="001C399C" w:rsidRPr="001C399C" w:rsidRDefault="001C399C" w:rsidP="001C399C">
      <w:pPr>
        <w:numPr>
          <w:ilvl w:val="0"/>
          <w:numId w:val="6"/>
        </w:numPr>
      </w:pPr>
      <w:r w:rsidRPr="001C399C">
        <w:t>消毒薬の種類と使用時の注意（次亜塩素酸・グルタラールなど）</w:t>
      </w:r>
    </w:p>
    <w:p w14:paraId="35AC53BD" w14:textId="77777777" w:rsidR="001C399C" w:rsidRPr="001C399C" w:rsidRDefault="001C399C" w:rsidP="001C399C">
      <w:pPr>
        <w:numPr>
          <w:ilvl w:val="0"/>
          <w:numId w:val="6"/>
        </w:numPr>
      </w:pPr>
      <w:r w:rsidRPr="001C399C">
        <w:t>物品管理と院内物流の基礎知識</w:t>
      </w:r>
    </w:p>
    <w:p w14:paraId="2F15572C" w14:textId="77777777" w:rsidR="001C399C" w:rsidRPr="001C399C" w:rsidRDefault="001C399C" w:rsidP="001C399C">
      <w:pPr>
        <w:numPr>
          <w:ilvl w:val="0"/>
          <w:numId w:val="6"/>
        </w:numPr>
      </w:pPr>
      <w:r w:rsidRPr="001C399C">
        <w:t>器材の分類（非侵襲・半侵襲・侵襲）と洗浄法の違い</w:t>
      </w:r>
    </w:p>
    <w:p w14:paraId="60BE00D5" w14:textId="77777777" w:rsidR="001C399C" w:rsidRPr="001C399C" w:rsidRDefault="001C399C" w:rsidP="001C399C">
      <w:pPr>
        <w:numPr>
          <w:ilvl w:val="0"/>
          <w:numId w:val="6"/>
        </w:numPr>
      </w:pPr>
      <w:r w:rsidRPr="001C399C">
        <w:t>実演：洗浄～保管までの流れを動画等で確認</w:t>
      </w:r>
    </w:p>
    <w:p w14:paraId="7432E103" w14:textId="09D7426F" w:rsidR="001C399C" w:rsidRPr="001C399C" w:rsidRDefault="001C399C" w:rsidP="001C399C"/>
    <w:p w14:paraId="5EEF3709" w14:textId="77777777" w:rsidR="001C399C" w:rsidRPr="001C399C" w:rsidRDefault="001C399C" w:rsidP="001C399C">
      <w:r w:rsidRPr="001C399C">
        <w:rPr>
          <w:b/>
          <w:bCs/>
        </w:rPr>
        <w:t>第6回：無菌操作の基礎</w:t>
      </w:r>
    </w:p>
    <w:p w14:paraId="1A1F335B" w14:textId="77777777" w:rsidR="001C399C" w:rsidRPr="001C399C" w:rsidRDefault="001C399C" w:rsidP="001C399C">
      <w:pPr>
        <w:numPr>
          <w:ilvl w:val="0"/>
          <w:numId w:val="7"/>
        </w:numPr>
      </w:pPr>
      <w:r w:rsidRPr="001C399C">
        <w:t>清潔・不潔の原則と区別</w:t>
      </w:r>
    </w:p>
    <w:p w14:paraId="3A01F0CB" w14:textId="77777777" w:rsidR="001C399C" w:rsidRPr="001C399C" w:rsidRDefault="001C399C" w:rsidP="001C399C">
      <w:pPr>
        <w:numPr>
          <w:ilvl w:val="0"/>
          <w:numId w:val="7"/>
        </w:numPr>
      </w:pPr>
      <w:r w:rsidRPr="001C399C">
        <w:t>無菌野の設定と維持（器械台上の配置ルール）</w:t>
      </w:r>
    </w:p>
    <w:p w14:paraId="777F6134" w14:textId="77777777" w:rsidR="001C399C" w:rsidRPr="001C399C" w:rsidRDefault="001C399C" w:rsidP="001C399C">
      <w:pPr>
        <w:numPr>
          <w:ilvl w:val="0"/>
          <w:numId w:val="7"/>
        </w:numPr>
      </w:pPr>
      <w:r w:rsidRPr="001C399C">
        <w:t>無菌操作の代表場面：採血・ドレッシング・導尿など</w:t>
      </w:r>
    </w:p>
    <w:p w14:paraId="6CC0F057" w14:textId="77777777" w:rsidR="001C399C" w:rsidRPr="001C399C" w:rsidRDefault="001C399C" w:rsidP="001C399C">
      <w:pPr>
        <w:numPr>
          <w:ilvl w:val="0"/>
          <w:numId w:val="7"/>
        </w:numPr>
      </w:pPr>
      <w:r w:rsidRPr="001C399C">
        <w:t>演習：滅菌パックの開け方、ガウンと手袋の装着手順</w:t>
      </w:r>
    </w:p>
    <w:p w14:paraId="40D11B89" w14:textId="77777777" w:rsidR="001C399C" w:rsidRPr="001C399C" w:rsidRDefault="001C399C" w:rsidP="001C399C">
      <w:pPr>
        <w:numPr>
          <w:ilvl w:val="0"/>
          <w:numId w:val="7"/>
        </w:numPr>
      </w:pPr>
      <w:r w:rsidRPr="001C399C">
        <w:t>ケーススタディ：無菌野の汚染に気づけなかった事例の検討</w:t>
      </w:r>
    </w:p>
    <w:p w14:paraId="311A4032" w14:textId="221C4011" w:rsidR="001C399C" w:rsidRPr="001C399C" w:rsidRDefault="001C399C" w:rsidP="001C399C"/>
    <w:p w14:paraId="571D8771" w14:textId="77777777" w:rsidR="001C399C" w:rsidRPr="001C399C" w:rsidRDefault="001C399C" w:rsidP="001C399C">
      <w:r w:rsidRPr="001C399C">
        <w:rPr>
          <w:b/>
          <w:bCs/>
        </w:rPr>
        <w:t>第7回：コミュニケーションの基礎原理と構成要素</w:t>
      </w:r>
    </w:p>
    <w:p w14:paraId="22E1EC9E" w14:textId="77777777" w:rsidR="001C399C" w:rsidRPr="001C399C" w:rsidRDefault="001C399C" w:rsidP="001C399C">
      <w:pPr>
        <w:numPr>
          <w:ilvl w:val="0"/>
          <w:numId w:val="8"/>
        </w:numPr>
      </w:pPr>
      <w:r w:rsidRPr="001C399C">
        <w:t>メッセージの伝達モデル（シャノン＆ウィーバー）</w:t>
      </w:r>
    </w:p>
    <w:p w14:paraId="503F38D2" w14:textId="77777777" w:rsidR="001C399C" w:rsidRPr="001C399C" w:rsidRDefault="001C399C" w:rsidP="001C399C">
      <w:pPr>
        <w:numPr>
          <w:ilvl w:val="0"/>
          <w:numId w:val="8"/>
        </w:numPr>
      </w:pPr>
      <w:r w:rsidRPr="001C399C">
        <w:t>フィードバックの重要性と具体例</w:t>
      </w:r>
    </w:p>
    <w:p w14:paraId="2473BECF" w14:textId="77777777" w:rsidR="001C399C" w:rsidRPr="001C399C" w:rsidRDefault="001C399C" w:rsidP="001C399C">
      <w:pPr>
        <w:numPr>
          <w:ilvl w:val="0"/>
          <w:numId w:val="8"/>
        </w:numPr>
      </w:pPr>
      <w:r w:rsidRPr="001C399C">
        <w:t>看護場面における伝達エラー（報告・連絡・相談のずれ）</w:t>
      </w:r>
    </w:p>
    <w:p w14:paraId="076BE1F8" w14:textId="77777777" w:rsidR="001C399C" w:rsidRPr="001C399C" w:rsidRDefault="001C399C" w:rsidP="001C399C">
      <w:pPr>
        <w:numPr>
          <w:ilvl w:val="0"/>
          <w:numId w:val="8"/>
        </w:numPr>
      </w:pPr>
      <w:r w:rsidRPr="001C399C">
        <w:t>実践：伝言ゲームで「伝わらない」ことを体験</w:t>
      </w:r>
    </w:p>
    <w:p w14:paraId="50C8A79B" w14:textId="77777777" w:rsidR="001C399C" w:rsidRPr="001C399C" w:rsidRDefault="001C399C" w:rsidP="001C399C">
      <w:pPr>
        <w:numPr>
          <w:ilvl w:val="0"/>
          <w:numId w:val="8"/>
        </w:numPr>
      </w:pPr>
      <w:r w:rsidRPr="001C399C">
        <w:t>ラポール形成の初期アプローチ（あいさつ、視線、間の取り方）</w:t>
      </w:r>
    </w:p>
    <w:p w14:paraId="3CD2CE35" w14:textId="30D2984E" w:rsidR="001C399C" w:rsidRPr="001C399C" w:rsidRDefault="001C399C" w:rsidP="001C399C"/>
    <w:p w14:paraId="7E3DAC7B" w14:textId="77777777" w:rsidR="001C399C" w:rsidRPr="001C399C" w:rsidRDefault="001C399C" w:rsidP="001C399C">
      <w:r w:rsidRPr="001C399C">
        <w:rPr>
          <w:b/>
          <w:bCs/>
        </w:rPr>
        <w:t>第8回：言語的・非言語的コミュニケーションの理解</w:t>
      </w:r>
    </w:p>
    <w:p w14:paraId="1F0ED3BC" w14:textId="77777777" w:rsidR="001C399C" w:rsidRPr="001C399C" w:rsidRDefault="001C399C" w:rsidP="001C399C">
      <w:pPr>
        <w:numPr>
          <w:ilvl w:val="0"/>
          <w:numId w:val="9"/>
        </w:numPr>
      </w:pPr>
      <w:r w:rsidRPr="001C399C">
        <w:t>言語的表現の工夫：「痛くないですか？」と「痛みはどうですか？」の違い</w:t>
      </w:r>
    </w:p>
    <w:p w14:paraId="16DDA040" w14:textId="77777777" w:rsidR="001C399C" w:rsidRPr="001C399C" w:rsidRDefault="001C399C" w:rsidP="001C399C">
      <w:pPr>
        <w:numPr>
          <w:ilvl w:val="0"/>
          <w:numId w:val="9"/>
        </w:numPr>
      </w:pPr>
      <w:r w:rsidRPr="001C399C">
        <w:t>表情・姿勢・身体距離の違いが与える印象</w:t>
      </w:r>
    </w:p>
    <w:p w14:paraId="4F597FA1" w14:textId="77777777" w:rsidR="001C399C" w:rsidRPr="001C399C" w:rsidRDefault="001C399C" w:rsidP="001C399C">
      <w:pPr>
        <w:numPr>
          <w:ilvl w:val="0"/>
          <w:numId w:val="9"/>
        </w:numPr>
      </w:pPr>
      <w:r w:rsidRPr="001C399C">
        <w:t>非言語的サインを見逃した事例（沈黙・視線回避など）</w:t>
      </w:r>
    </w:p>
    <w:p w14:paraId="37822F29" w14:textId="77777777" w:rsidR="001C399C" w:rsidRPr="001C399C" w:rsidRDefault="001C399C" w:rsidP="001C399C">
      <w:pPr>
        <w:numPr>
          <w:ilvl w:val="0"/>
          <w:numId w:val="9"/>
        </w:numPr>
      </w:pPr>
      <w:r w:rsidRPr="001C399C">
        <w:t>演習：2人1組で「言葉なし」で感情を伝えるゲーム</w:t>
      </w:r>
    </w:p>
    <w:p w14:paraId="18581269" w14:textId="77777777" w:rsidR="001C399C" w:rsidRPr="001C399C" w:rsidRDefault="001C399C" w:rsidP="001C399C">
      <w:pPr>
        <w:numPr>
          <w:ilvl w:val="0"/>
          <w:numId w:val="9"/>
        </w:numPr>
      </w:pPr>
      <w:r w:rsidRPr="001C399C">
        <w:t>看護師の「沈黙の技法」活用例</w:t>
      </w:r>
    </w:p>
    <w:p w14:paraId="05C709CF" w14:textId="1A29B0CB" w:rsidR="001C399C" w:rsidRPr="001C399C" w:rsidRDefault="001C399C" w:rsidP="001C399C"/>
    <w:p w14:paraId="3FCFFE80" w14:textId="77777777" w:rsidR="001C399C" w:rsidRPr="001C399C" w:rsidRDefault="001C399C" w:rsidP="001C399C">
      <w:r w:rsidRPr="001C399C">
        <w:rPr>
          <w:b/>
          <w:bCs/>
        </w:rPr>
        <w:t>第9回：安全確保と事故予防</w:t>
      </w:r>
    </w:p>
    <w:p w14:paraId="29634619" w14:textId="77777777" w:rsidR="001C399C" w:rsidRPr="001C399C" w:rsidRDefault="001C399C" w:rsidP="001C399C">
      <w:pPr>
        <w:numPr>
          <w:ilvl w:val="0"/>
          <w:numId w:val="10"/>
        </w:numPr>
      </w:pPr>
      <w:r w:rsidRPr="001C399C">
        <w:t>療養環境におけるリスクアセスメント（ベッド・床・照明など）</w:t>
      </w:r>
    </w:p>
    <w:p w14:paraId="6084FF80" w14:textId="77777777" w:rsidR="001C399C" w:rsidRPr="001C399C" w:rsidRDefault="001C399C" w:rsidP="001C399C">
      <w:pPr>
        <w:numPr>
          <w:ilvl w:val="0"/>
          <w:numId w:val="10"/>
        </w:numPr>
      </w:pPr>
      <w:r w:rsidRPr="001C399C">
        <w:t>転倒・転落の高リスク要因（高齢者・認知症・薬の影響など）</w:t>
      </w:r>
    </w:p>
    <w:p w14:paraId="694ACA35" w14:textId="77777777" w:rsidR="001C399C" w:rsidRPr="001C399C" w:rsidRDefault="001C399C" w:rsidP="001C399C">
      <w:pPr>
        <w:numPr>
          <w:ilvl w:val="0"/>
          <w:numId w:val="10"/>
        </w:numPr>
      </w:pPr>
      <w:r w:rsidRPr="001C399C">
        <w:t>看護記録とインシデントレポートの役割</w:t>
      </w:r>
    </w:p>
    <w:p w14:paraId="753C44FE" w14:textId="77777777" w:rsidR="001C399C" w:rsidRPr="001C399C" w:rsidRDefault="001C399C" w:rsidP="001C399C">
      <w:pPr>
        <w:numPr>
          <w:ilvl w:val="0"/>
          <w:numId w:val="10"/>
        </w:numPr>
      </w:pPr>
      <w:r w:rsidRPr="001C399C">
        <w:t>実例紹介：夜間の転倒事例から学ぶリスク予防</w:t>
      </w:r>
    </w:p>
    <w:p w14:paraId="242FBA23" w14:textId="77777777" w:rsidR="001C399C" w:rsidRPr="001C399C" w:rsidRDefault="001C399C" w:rsidP="001C399C">
      <w:pPr>
        <w:numPr>
          <w:ilvl w:val="0"/>
          <w:numId w:val="10"/>
        </w:numPr>
      </w:pPr>
      <w:r w:rsidRPr="001C399C">
        <w:t>教室内環境を使ったリスク点検ワーク</w:t>
      </w:r>
    </w:p>
    <w:p w14:paraId="56049FEA" w14:textId="4C702806" w:rsidR="001C399C" w:rsidRPr="001C399C" w:rsidRDefault="001C399C" w:rsidP="001C399C"/>
    <w:p w14:paraId="0A77ADA0" w14:textId="77777777" w:rsidR="001C399C" w:rsidRPr="001C399C" w:rsidRDefault="001C399C" w:rsidP="001C399C">
      <w:r w:rsidRPr="001C399C">
        <w:rPr>
          <w:b/>
          <w:bCs/>
        </w:rPr>
        <w:t>第10回：安楽を促す看護技術（温罨法・冷罨法）</w:t>
      </w:r>
    </w:p>
    <w:p w14:paraId="2C4C8FE5" w14:textId="77777777" w:rsidR="001C399C" w:rsidRPr="001C399C" w:rsidRDefault="001C399C" w:rsidP="001C399C">
      <w:pPr>
        <w:numPr>
          <w:ilvl w:val="0"/>
          <w:numId w:val="11"/>
        </w:numPr>
      </w:pPr>
      <w:r w:rsidRPr="001C399C">
        <w:t>温熱療法・冷却療法の生理的メカニズム</w:t>
      </w:r>
    </w:p>
    <w:p w14:paraId="10390396" w14:textId="77777777" w:rsidR="001C399C" w:rsidRPr="001C399C" w:rsidRDefault="001C399C" w:rsidP="001C399C">
      <w:pPr>
        <w:numPr>
          <w:ilvl w:val="0"/>
          <w:numId w:val="11"/>
        </w:numPr>
      </w:pPr>
      <w:r w:rsidRPr="001C399C">
        <w:t>適応と禁忌（糖尿病・循環障害・意識障害など）</w:t>
      </w:r>
    </w:p>
    <w:p w14:paraId="764B383A" w14:textId="77777777" w:rsidR="001C399C" w:rsidRPr="001C399C" w:rsidRDefault="001C399C" w:rsidP="001C399C">
      <w:pPr>
        <w:numPr>
          <w:ilvl w:val="0"/>
          <w:numId w:val="11"/>
        </w:numPr>
      </w:pPr>
      <w:r w:rsidRPr="001C399C">
        <w:lastRenderedPageBreak/>
        <w:t>使用物品の確認と準備（湯たんぽ・冷罨器など）</w:t>
      </w:r>
    </w:p>
    <w:p w14:paraId="3EB905C0" w14:textId="77777777" w:rsidR="001C399C" w:rsidRPr="001C399C" w:rsidRDefault="001C399C" w:rsidP="001C399C">
      <w:pPr>
        <w:numPr>
          <w:ilvl w:val="0"/>
          <w:numId w:val="11"/>
        </w:numPr>
      </w:pPr>
      <w:r w:rsidRPr="001C399C">
        <w:t>実技演習：温罨法と冷罨法の手順と安全確認</w:t>
      </w:r>
    </w:p>
    <w:p w14:paraId="5B1E7A2E" w14:textId="77777777" w:rsidR="001C399C" w:rsidRPr="001C399C" w:rsidRDefault="001C399C" w:rsidP="001C399C">
      <w:pPr>
        <w:numPr>
          <w:ilvl w:val="0"/>
          <w:numId w:val="11"/>
        </w:numPr>
      </w:pPr>
      <w:r w:rsidRPr="001C399C">
        <w:t>対象者の観察と効果のフィードバック方法</w:t>
      </w:r>
    </w:p>
    <w:p w14:paraId="041062AE" w14:textId="77777777" w:rsidR="001C399C" w:rsidRPr="001C399C" w:rsidRDefault="001C399C"/>
    <w:sectPr w:rsidR="001C399C" w:rsidRPr="001C399C" w:rsidSect="00F376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E71F" w14:textId="77777777" w:rsidR="00B12A2B" w:rsidRDefault="00B12A2B" w:rsidP="00B12A2B">
      <w:r>
        <w:separator/>
      </w:r>
    </w:p>
  </w:endnote>
  <w:endnote w:type="continuationSeparator" w:id="0">
    <w:p w14:paraId="10EF91E4" w14:textId="77777777" w:rsidR="00B12A2B" w:rsidRDefault="00B12A2B" w:rsidP="00B1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BC56" w14:textId="77777777" w:rsidR="00B12A2B" w:rsidRDefault="00B12A2B" w:rsidP="00B12A2B">
      <w:r>
        <w:separator/>
      </w:r>
    </w:p>
  </w:footnote>
  <w:footnote w:type="continuationSeparator" w:id="0">
    <w:p w14:paraId="255A9EEA" w14:textId="77777777" w:rsidR="00B12A2B" w:rsidRDefault="00B12A2B" w:rsidP="00B1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182E"/>
    <w:multiLevelType w:val="multilevel"/>
    <w:tmpl w:val="847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4DE1"/>
    <w:multiLevelType w:val="multilevel"/>
    <w:tmpl w:val="E55A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30190"/>
    <w:multiLevelType w:val="multilevel"/>
    <w:tmpl w:val="1B4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E19FB"/>
    <w:multiLevelType w:val="multilevel"/>
    <w:tmpl w:val="C15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B4E83"/>
    <w:multiLevelType w:val="multilevel"/>
    <w:tmpl w:val="74B2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41A12"/>
    <w:multiLevelType w:val="multilevel"/>
    <w:tmpl w:val="BF50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0FA1"/>
    <w:multiLevelType w:val="multilevel"/>
    <w:tmpl w:val="B07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41FA5"/>
    <w:multiLevelType w:val="multilevel"/>
    <w:tmpl w:val="7A4C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04B91"/>
    <w:multiLevelType w:val="multilevel"/>
    <w:tmpl w:val="6F7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384AA8"/>
    <w:multiLevelType w:val="multilevel"/>
    <w:tmpl w:val="BBD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52AFD"/>
    <w:multiLevelType w:val="multilevel"/>
    <w:tmpl w:val="C41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527414">
    <w:abstractNumId w:val="1"/>
  </w:num>
  <w:num w:numId="2" w16cid:durableId="1530870703">
    <w:abstractNumId w:val="9"/>
  </w:num>
  <w:num w:numId="3" w16cid:durableId="1283153532">
    <w:abstractNumId w:val="6"/>
  </w:num>
  <w:num w:numId="4" w16cid:durableId="898322029">
    <w:abstractNumId w:val="10"/>
  </w:num>
  <w:num w:numId="5" w16cid:durableId="1034422956">
    <w:abstractNumId w:val="7"/>
  </w:num>
  <w:num w:numId="6" w16cid:durableId="6106231">
    <w:abstractNumId w:val="4"/>
  </w:num>
  <w:num w:numId="7" w16cid:durableId="1609120976">
    <w:abstractNumId w:val="0"/>
  </w:num>
  <w:num w:numId="8" w16cid:durableId="1258947536">
    <w:abstractNumId w:val="5"/>
  </w:num>
  <w:num w:numId="9" w16cid:durableId="1980525001">
    <w:abstractNumId w:val="8"/>
  </w:num>
  <w:num w:numId="10" w16cid:durableId="1127311617">
    <w:abstractNumId w:val="3"/>
  </w:num>
  <w:num w:numId="11" w16cid:durableId="84983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9C"/>
    <w:rsid w:val="000A725D"/>
    <w:rsid w:val="001C399C"/>
    <w:rsid w:val="008E35DC"/>
    <w:rsid w:val="00B12A2B"/>
    <w:rsid w:val="00B302D2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2C5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39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39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39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39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39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39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39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39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3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39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39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2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2A2B"/>
  </w:style>
  <w:style w:type="paragraph" w:styleId="ac">
    <w:name w:val="footer"/>
    <w:basedOn w:val="a"/>
    <w:link w:val="ad"/>
    <w:uiPriority w:val="99"/>
    <w:unhideWhenUsed/>
    <w:rsid w:val="00B12A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803</Characters>
  <Application>Microsoft Office Word</Application>
  <DocSecurity>0</DocSecurity>
  <Lines>57</Lines>
  <Paragraphs>66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2025-06-18T07:09:00Z</dcterms:created>
  <dcterms:modified xsi:type="dcterms:W3CDTF">2025-06-18T07:09:00Z</dcterms:modified>
</cp:coreProperties>
</file>